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D22D4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 w:cs="Arial"/>
          <w:b/>
        </w:rPr>
      </w:pPr>
      <w:r w:rsidRPr="00236C43">
        <w:rPr>
          <w:rFonts w:ascii="Lato" w:eastAsia="Calibri" w:hAnsi="Lato" w:cs="Arial"/>
          <w:b/>
        </w:rPr>
        <w:t>Wykonawca:</w:t>
      </w:r>
    </w:p>
    <w:p w14:paraId="1A9C3EF8" w14:textId="2AA24B63" w:rsidR="00236C43" w:rsidRPr="00236C43" w:rsidRDefault="00577D75" w:rsidP="00236C43">
      <w:pPr>
        <w:suppressAutoHyphens/>
        <w:autoSpaceDN w:val="0"/>
        <w:spacing w:before="0" w:after="0" w:line="276" w:lineRule="auto"/>
        <w:ind w:right="5674"/>
        <w:rPr>
          <w:rFonts w:ascii="Lato" w:eastAsia="Calibri" w:hAnsi="Lato" w:cs="Arial"/>
        </w:rPr>
      </w:pPr>
      <w:r w:rsidRPr="00577D75">
        <w:rPr>
          <w:rFonts w:ascii="Lato" w:eastAsia="Calibri" w:hAnsi="Lato" w:cs="Arial"/>
        </w:rPr>
        <w:t>______________________________________________________________________</w:t>
      </w:r>
    </w:p>
    <w:p w14:paraId="772860DE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ind w:right="5953"/>
        <w:jc w:val="center"/>
        <w:rPr>
          <w:rFonts w:ascii="Lato" w:eastAsia="Calibri" w:hAnsi="Lato" w:cs="Arial"/>
          <w:i/>
          <w:sz w:val="18"/>
          <w:szCs w:val="18"/>
        </w:rPr>
      </w:pPr>
      <w:r w:rsidRPr="00236C43">
        <w:rPr>
          <w:rFonts w:ascii="Lato" w:eastAsia="Calibri" w:hAnsi="Lato" w:cs="Arial"/>
          <w:i/>
          <w:sz w:val="18"/>
          <w:szCs w:val="18"/>
        </w:rPr>
        <w:t xml:space="preserve">(pełna nazwa/firma, adres, w zależności </w:t>
      </w:r>
    </w:p>
    <w:p w14:paraId="63192E5D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ind w:right="5953"/>
        <w:jc w:val="center"/>
        <w:rPr>
          <w:rFonts w:ascii="Lato" w:eastAsia="Calibri" w:hAnsi="Lato" w:cs="Arial"/>
          <w:i/>
          <w:sz w:val="18"/>
          <w:szCs w:val="18"/>
        </w:rPr>
      </w:pPr>
      <w:r w:rsidRPr="00236C43">
        <w:rPr>
          <w:rFonts w:ascii="Lato" w:eastAsia="Calibri" w:hAnsi="Lato" w:cs="Arial"/>
          <w:i/>
          <w:sz w:val="18"/>
          <w:szCs w:val="18"/>
        </w:rPr>
        <w:t>od podmiotu: NIP/PESEL, KRS/CEiDG)</w:t>
      </w:r>
    </w:p>
    <w:p w14:paraId="5814A097" w14:textId="77777777" w:rsidR="00236C43" w:rsidRPr="00236C43" w:rsidRDefault="00236C43" w:rsidP="00236C43">
      <w:pPr>
        <w:suppressAutoHyphens/>
        <w:autoSpaceDN w:val="0"/>
        <w:spacing w:before="240" w:after="240" w:line="276" w:lineRule="auto"/>
        <w:rPr>
          <w:rFonts w:ascii="Lato" w:eastAsia="Calibri" w:hAnsi="Lato" w:cs="Arial"/>
          <w:u w:val="single"/>
        </w:rPr>
      </w:pPr>
      <w:r w:rsidRPr="00236C43">
        <w:rPr>
          <w:rFonts w:ascii="Lato" w:eastAsia="Calibri" w:hAnsi="Lato" w:cs="Arial"/>
          <w:u w:val="single"/>
        </w:rPr>
        <w:t>reprezentowany przez:</w:t>
      </w:r>
    </w:p>
    <w:p w14:paraId="018BE165" w14:textId="253924F8" w:rsidR="00236C43" w:rsidRPr="00236C43" w:rsidRDefault="00577D75" w:rsidP="00236C43">
      <w:pPr>
        <w:suppressAutoHyphens/>
        <w:autoSpaceDN w:val="0"/>
        <w:spacing w:before="0" w:after="0" w:line="276" w:lineRule="auto"/>
        <w:ind w:right="5674"/>
        <w:rPr>
          <w:rFonts w:ascii="Lato" w:eastAsia="Calibri" w:hAnsi="Lato" w:cs="Arial"/>
        </w:rPr>
      </w:pPr>
      <w:r w:rsidRPr="00577D75">
        <w:rPr>
          <w:rFonts w:ascii="Lato" w:eastAsia="Calibri" w:hAnsi="Lato" w:cs="Arial"/>
        </w:rPr>
        <w:t>______________________________________________________________________</w:t>
      </w:r>
    </w:p>
    <w:p w14:paraId="6E5292F1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ind w:right="5674"/>
        <w:jc w:val="center"/>
        <w:rPr>
          <w:rFonts w:ascii="Lato" w:eastAsia="Calibri" w:hAnsi="Lato" w:cs="Arial"/>
          <w:i/>
          <w:sz w:val="18"/>
          <w:szCs w:val="18"/>
        </w:rPr>
      </w:pPr>
      <w:r w:rsidRPr="00236C43">
        <w:rPr>
          <w:rFonts w:ascii="Lato" w:eastAsia="Calibri" w:hAnsi="Lato" w:cs="Arial"/>
          <w:i/>
          <w:sz w:val="18"/>
          <w:szCs w:val="18"/>
        </w:rPr>
        <w:t xml:space="preserve">(imię, nazwisko, stanowisko/podstawa </w:t>
      </w:r>
    </w:p>
    <w:p w14:paraId="70DC0AAE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ind w:right="5674"/>
        <w:jc w:val="center"/>
        <w:rPr>
          <w:rFonts w:ascii="Lato" w:eastAsia="Calibri" w:hAnsi="Lato" w:cs="Arial"/>
          <w:i/>
          <w:sz w:val="18"/>
          <w:szCs w:val="18"/>
        </w:rPr>
      </w:pPr>
      <w:r w:rsidRPr="00236C43">
        <w:rPr>
          <w:rFonts w:ascii="Lato" w:eastAsia="Calibri" w:hAnsi="Lato" w:cs="Arial"/>
          <w:i/>
          <w:sz w:val="18"/>
          <w:szCs w:val="18"/>
        </w:rPr>
        <w:t>do reprezentacji)</w:t>
      </w:r>
    </w:p>
    <w:p w14:paraId="4492A694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 w:cs="Arial"/>
        </w:rPr>
      </w:pPr>
    </w:p>
    <w:p w14:paraId="490D4EDC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 w:cs="Arial"/>
          <w:b/>
        </w:rPr>
      </w:pPr>
    </w:p>
    <w:p w14:paraId="1E97389F" w14:textId="77777777" w:rsidR="00236C43" w:rsidRPr="00236C43" w:rsidRDefault="00236C43" w:rsidP="00236C43">
      <w:pPr>
        <w:suppressAutoHyphens/>
        <w:autoSpaceDN w:val="0"/>
        <w:spacing w:before="0" w:after="240" w:line="276" w:lineRule="auto"/>
        <w:jc w:val="center"/>
        <w:rPr>
          <w:rFonts w:ascii="Lato" w:eastAsia="Calibri" w:hAnsi="Lato" w:cs="Arial"/>
          <w:b/>
          <w:spacing w:val="-6"/>
          <w:u w:val="single"/>
        </w:rPr>
      </w:pPr>
      <w:r w:rsidRPr="00236C43">
        <w:rPr>
          <w:rFonts w:ascii="Lato" w:eastAsia="Calibri" w:hAnsi="Lato" w:cs="Arial"/>
          <w:b/>
          <w:spacing w:val="-6"/>
          <w:u w:val="single"/>
        </w:rPr>
        <w:t>Oświadczenia wykonawcy/wykonawcy wspólnie ubiegającego się o udzielenie zamówienia</w:t>
      </w:r>
    </w:p>
    <w:p w14:paraId="2A63F86A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jc w:val="center"/>
        <w:rPr>
          <w:rFonts w:ascii="Lato" w:eastAsia="Calibri" w:hAnsi="Lato"/>
        </w:rPr>
      </w:pPr>
      <w:r w:rsidRPr="00236C43">
        <w:rPr>
          <w:rFonts w:ascii="Lato" w:eastAsia="Calibri" w:hAnsi="Lato" w:cs="Arial"/>
          <w:b/>
          <w:u w:val="single"/>
        </w:rPr>
        <w:t xml:space="preserve">DOTYCZĄCE PRZESŁANEK ZAKAZU UDZIELANIA ZAMÓWIEŃ PUBLICZNYCH </w:t>
      </w:r>
      <w:r w:rsidRPr="00236C43">
        <w:rPr>
          <w:rFonts w:ascii="Lato" w:eastAsia="Calibri" w:hAnsi="Lato" w:cs="Arial"/>
          <w:b/>
          <w:u w:val="single"/>
        </w:rPr>
        <w:br/>
        <w:t xml:space="preserve">Z ART. 5K ROZPORZĄDZENIA 833/2014 ORAZ PODSTAWY WYKLUCZENIA </w:t>
      </w:r>
      <w:r w:rsidRPr="00236C43">
        <w:rPr>
          <w:rFonts w:ascii="Lato" w:eastAsia="Calibri" w:hAnsi="Lato" w:cs="Arial"/>
          <w:b/>
          <w:u w:val="single"/>
        </w:rPr>
        <w:br/>
        <w:t xml:space="preserve">Z ART. 7 UST. 1 USTAWY </w:t>
      </w:r>
      <w:r w:rsidRPr="00236C43">
        <w:rPr>
          <w:rFonts w:ascii="Lato" w:eastAsia="Calibri" w:hAnsi="Lato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583DCD61" w14:textId="77777777" w:rsidR="00236C43" w:rsidRPr="00236C43" w:rsidRDefault="00236C43" w:rsidP="00236C43">
      <w:pPr>
        <w:suppressAutoHyphens/>
        <w:autoSpaceDN w:val="0"/>
        <w:spacing w:before="240" w:after="240" w:line="276" w:lineRule="auto"/>
        <w:jc w:val="center"/>
        <w:rPr>
          <w:rFonts w:ascii="Lato" w:eastAsia="Calibri" w:hAnsi="Lato" w:cs="Arial"/>
          <w:b/>
        </w:rPr>
      </w:pPr>
      <w:r w:rsidRPr="00236C43">
        <w:rPr>
          <w:rFonts w:ascii="Lato" w:eastAsia="Calibri" w:hAnsi="Lato" w:cs="Arial"/>
          <w:b/>
        </w:rPr>
        <w:t>składane na podstawie art. 125 ust. 1 ustawy Pzp.</w:t>
      </w:r>
    </w:p>
    <w:p w14:paraId="55FCD808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/>
        </w:rPr>
      </w:pPr>
    </w:p>
    <w:p w14:paraId="5FF883EB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jc w:val="both"/>
        <w:rPr>
          <w:rFonts w:ascii="Lato" w:eastAsia="Calibri" w:hAnsi="Lato" w:cs="Arial"/>
          <w:b/>
          <w:bCs/>
        </w:rPr>
      </w:pPr>
      <w:r w:rsidRPr="00236C43">
        <w:rPr>
          <w:rFonts w:ascii="Lato" w:eastAsia="Calibri" w:hAnsi="Lato" w:cs="Arial"/>
        </w:rPr>
        <w:t>Na potrzeby postępowania o udzielenie zamówienia publicznego pn.:</w:t>
      </w:r>
      <w:r w:rsidRPr="00236C43">
        <w:rPr>
          <w:rFonts w:ascii="Lato" w:eastAsia="Calibri" w:hAnsi="Lato" w:cs="SimSun"/>
        </w:rPr>
        <w:t xml:space="preserve"> </w:t>
      </w:r>
      <w:r w:rsidRPr="00236C43">
        <w:rPr>
          <w:rFonts w:ascii="Lato" w:eastAsia="Calibri" w:hAnsi="Lato" w:cs="Tahoma"/>
          <w:spacing w:val="-4"/>
        </w:rPr>
        <w:t>„</w:t>
      </w:r>
      <w:r w:rsidRPr="00236C43">
        <w:rPr>
          <w:rFonts w:ascii="Lato" w:eastAsia="Lato" w:hAnsi="Lato" w:cs="Lato"/>
        </w:rPr>
        <w:t>Urządzenia do przechowywania i odczytu danych. Wzmocnienie cyberodporności przedsiębiorstwa oraz ciągłości działania w Przedsiębiorstwie Komunalnym w Wieruszowie S.A. Zakup, dostawa i wdrożenie sprzętu informatycznego z oprogramowaniem oraz usług z zakresu cyberbezpieczeństwa zgodnie z wymaganiami Dyrektywy NIS2</w:t>
      </w:r>
      <w:r w:rsidRPr="00236C43">
        <w:rPr>
          <w:rFonts w:ascii="Lato" w:eastAsia="Calibri" w:hAnsi="Lato" w:cs="Arial"/>
          <w:shd w:val="clear" w:color="auto" w:fill="FFFFFF"/>
        </w:rPr>
        <w:t>”</w:t>
      </w:r>
      <w:r w:rsidRPr="00236C43">
        <w:rPr>
          <w:rFonts w:ascii="Lato" w:eastAsia="Calibri" w:hAnsi="Lato" w:cs="Arial"/>
          <w:b/>
          <w:bCs/>
        </w:rPr>
        <w:t xml:space="preserve">, </w:t>
      </w:r>
      <w:r w:rsidRPr="00236C43">
        <w:rPr>
          <w:rFonts w:ascii="Lato" w:eastAsia="Calibri" w:hAnsi="Lato" w:cs="Arial"/>
        </w:rPr>
        <w:t>oświadczam, co następuje:</w:t>
      </w:r>
    </w:p>
    <w:p w14:paraId="5BE9C67B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/>
        </w:rPr>
      </w:pPr>
    </w:p>
    <w:p w14:paraId="32703D0B" w14:textId="77777777" w:rsidR="00236C43" w:rsidRPr="00236C43" w:rsidRDefault="00236C43" w:rsidP="00236C43">
      <w:pPr>
        <w:shd w:val="clear" w:color="auto" w:fill="BFBFBF"/>
        <w:suppressAutoHyphens/>
        <w:autoSpaceDN w:val="0"/>
        <w:spacing w:before="0" w:after="0" w:line="276" w:lineRule="auto"/>
        <w:jc w:val="center"/>
        <w:rPr>
          <w:rFonts w:ascii="Lato" w:eastAsia="Calibri" w:hAnsi="Lato" w:cs="Arial"/>
          <w:b/>
        </w:rPr>
      </w:pPr>
      <w:r w:rsidRPr="00236C43">
        <w:rPr>
          <w:rFonts w:ascii="Lato" w:eastAsia="Calibri" w:hAnsi="Lato" w:cs="Arial"/>
          <w:b/>
        </w:rPr>
        <w:t>OŚWIADCZENIA DOTYCZĄCE WYKONAWCY:</w:t>
      </w:r>
    </w:p>
    <w:p w14:paraId="16E2991A" w14:textId="77777777" w:rsidR="00236C43" w:rsidRPr="00236C43" w:rsidRDefault="00236C43" w:rsidP="00236C43">
      <w:pPr>
        <w:numPr>
          <w:ilvl w:val="0"/>
          <w:numId w:val="18"/>
        </w:numPr>
        <w:spacing w:before="240" w:after="0" w:line="276" w:lineRule="auto"/>
        <w:ind w:left="426" w:hanging="426"/>
        <w:jc w:val="both"/>
        <w:rPr>
          <w:rFonts w:ascii="Lato" w:eastAsia="Lato" w:hAnsi="Lato" w:cs="Lato"/>
          <w:vertAlign w:val="superscript"/>
        </w:rPr>
      </w:pPr>
      <w:r w:rsidRPr="00236C43">
        <w:rPr>
          <w:rFonts w:ascii="Lato" w:eastAsia="Lato" w:hAnsi="Lato" w:cs="Lato"/>
        </w:rPr>
        <w:t>Oświadczam, że względem podmiotu który reprezentuję nie zachodzi zakaz udzielania zamówień publicznych na podstawie art. 5k rozporządzenia Rady (UE) nr 833/2014 z dnia 31 lipca 2014 r. dotyczącego środków ograniczających w związku z działaniami Rosji destabilizującymi sytuację na Ukrainie (Dz. Urz. UE nr L 229 z 31.7.2014, str. 1 z późn. zm.), dalej: rozporządzenie 833/2014.</w:t>
      </w:r>
      <w:hyperlink r:id="rId11" w:anchor="_ftn1" w:history="1">
        <w:r w:rsidRPr="00236C43">
          <w:rPr>
            <w:rFonts w:ascii="Lato" w:eastAsia="Lato" w:hAnsi="Lato" w:cs="Lato"/>
            <w:color w:val="0563C1"/>
            <w:u w:val="single"/>
            <w:vertAlign w:val="superscript"/>
          </w:rPr>
          <w:t>[1]</w:t>
        </w:r>
      </w:hyperlink>
    </w:p>
    <w:p w14:paraId="0E184693" w14:textId="77777777" w:rsidR="00236C43" w:rsidRPr="00236C43" w:rsidRDefault="00236C43" w:rsidP="00236C43">
      <w:pPr>
        <w:numPr>
          <w:ilvl w:val="0"/>
          <w:numId w:val="18"/>
        </w:numPr>
        <w:spacing w:before="0" w:after="0" w:line="276" w:lineRule="auto"/>
        <w:ind w:left="426" w:hanging="426"/>
        <w:contextualSpacing/>
        <w:jc w:val="both"/>
        <w:rPr>
          <w:rFonts w:ascii="Lato" w:eastAsia="Lato" w:hAnsi="Lato" w:cs="Lato"/>
          <w:color w:val="222222"/>
          <w:vertAlign w:val="superscript"/>
        </w:rPr>
      </w:pPr>
      <w:r w:rsidRPr="00236C43">
        <w:rPr>
          <w:rFonts w:ascii="Lato" w:eastAsia="Lato" w:hAnsi="Lato" w:cs="Lato"/>
        </w:rPr>
        <w:t xml:space="preserve">Oświadczam, że nie zachodzą w stosunku do mnie przesłanki wykluczenia z postępowania na podstawie art. </w:t>
      </w:r>
      <w:r w:rsidRPr="00236C43">
        <w:rPr>
          <w:rFonts w:ascii="Lato" w:eastAsia="Lato" w:hAnsi="Lato" w:cs="Lato"/>
          <w:color w:val="222222"/>
        </w:rPr>
        <w:t>7 ust. 1 ustawy z dnia 13 kwietnia 2022 r.</w:t>
      </w:r>
      <w:r w:rsidRPr="00236C43">
        <w:rPr>
          <w:rFonts w:ascii="Lato" w:eastAsia="Lato" w:hAnsi="Lato" w:cs="Lato"/>
          <w:i/>
          <w:iCs/>
          <w:color w:val="222222"/>
        </w:rPr>
        <w:t xml:space="preserve"> o szczególnych rozwiązaniach w zakresie przeciwdziałania wspieraniu agresji na Ukrainę oraz służących ochronie bezpieczeństwa narodowego </w:t>
      </w:r>
      <w:r w:rsidRPr="00236C43">
        <w:rPr>
          <w:rFonts w:ascii="Lato" w:eastAsia="Lato" w:hAnsi="Lato" w:cs="Lato"/>
          <w:color w:val="222222"/>
        </w:rPr>
        <w:t>(Dz. U. z 2025 r. poz. 514)</w:t>
      </w:r>
      <w:r w:rsidRPr="00236C43">
        <w:rPr>
          <w:rFonts w:ascii="Lato" w:eastAsia="Lato" w:hAnsi="Lato" w:cs="Lato"/>
          <w:i/>
          <w:iCs/>
          <w:color w:val="222222"/>
        </w:rPr>
        <w:t>.</w:t>
      </w:r>
      <w:hyperlink r:id="rId12" w:anchor="_ftn2" w:history="1">
        <w:r w:rsidRPr="00236C43">
          <w:rPr>
            <w:rFonts w:ascii="Lato" w:eastAsia="Lato" w:hAnsi="Lato" w:cs="Lato"/>
            <w:color w:val="222222"/>
            <w:u w:val="single"/>
            <w:vertAlign w:val="superscript"/>
          </w:rPr>
          <w:t>[2]</w:t>
        </w:r>
      </w:hyperlink>
    </w:p>
    <w:p w14:paraId="54583DDB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ind w:left="720"/>
        <w:rPr>
          <w:rFonts w:ascii="Lato" w:eastAsia="Calibri" w:hAnsi="Lato"/>
        </w:rPr>
      </w:pPr>
    </w:p>
    <w:p w14:paraId="5849ED33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ind w:left="720"/>
        <w:rPr>
          <w:rFonts w:ascii="Lato" w:eastAsia="Calibri" w:hAnsi="Lato"/>
        </w:rPr>
      </w:pPr>
    </w:p>
    <w:p w14:paraId="271D93EC" w14:textId="77777777" w:rsidR="00236C43" w:rsidRPr="00236C43" w:rsidRDefault="00236C43" w:rsidP="00236C43">
      <w:pPr>
        <w:shd w:val="clear" w:color="auto" w:fill="BFBFBF"/>
        <w:suppressAutoHyphens/>
        <w:autoSpaceDN w:val="0"/>
        <w:spacing w:before="0" w:after="0" w:line="276" w:lineRule="auto"/>
        <w:jc w:val="center"/>
        <w:rPr>
          <w:rFonts w:ascii="Lato" w:eastAsia="Calibri" w:hAnsi="Lato" w:cs="Arial"/>
          <w:b/>
        </w:rPr>
      </w:pPr>
      <w:r w:rsidRPr="00236C43">
        <w:rPr>
          <w:rFonts w:ascii="Lato" w:eastAsia="Calibri" w:hAnsi="Lato" w:cs="Arial"/>
          <w:b/>
        </w:rPr>
        <w:t>OŚWIADCZENIE DOTYCZĄCE PODWYKONAWCY, NA KTÓREGO PRZYPADA PONAD 10 % WARTOŚCI ZAMÓWIENIA:</w:t>
      </w:r>
    </w:p>
    <w:p w14:paraId="34C088C5" w14:textId="77777777" w:rsidR="00236C43" w:rsidRPr="00236C43" w:rsidRDefault="00236C43" w:rsidP="00236C43">
      <w:pPr>
        <w:suppressAutoHyphens/>
        <w:autoSpaceDN w:val="0"/>
        <w:spacing w:before="240" w:after="0" w:line="276" w:lineRule="auto"/>
        <w:jc w:val="both"/>
        <w:rPr>
          <w:rFonts w:ascii="Lato" w:eastAsia="Calibri" w:hAnsi="Lato"/>
        </w:rPr>
      </w:pPr>
      <w:r w:rsidRPr="00236C43">
        <w:rPr>
          <w:rFonts w:ascii="Lato" w:eastAsia="Calibri" w:hAnsi="Lato" w:cs="Arial"/>
          <w:color w:val="0070C0"/>
        </w:rPr>
        <w:t>[UWAGA</w:t>
      </w:r>
      <w:r w:rsidRPr="00236C43">
        <w:rPr>
          <w:rFonts w:ascii="Lato" w:eastAsia="Calibri" w:hAnsi="Lato" w:cs="Arial"/>
          <w:i/>
          <w:color w:val="0070C0"/>
        </w:rPr>
        <w:t>: wypełnić tylko w przypadku podwykonawcy (niebędącego podmiotem udostępniającym zasoby), na którego przypada ponad 10 % wartości zamówienia. W przypadku więcej niż jednego podwykonawcy, na którego zdolnościach lub sytuacji wykonawca nie polega, a na którego przypada ponad 10 % wartości zamówienia, należy zastosować tyle razy, ile jest to konieczne.</w:t>
      </w:r>
      <w:r w:rsidRPr="00236C43">
        <w:rPr>
          <w:rFonts w:ascii="Lato" w:eastAsia="Calibri" w:hAnsi="Lato" w:cs="Arial"/>
          <w:color w:val="0070C0"/>
        </w:rPr>
        <w:t>]</w:t>
      </w:r>
    </w:p>
    <w:p w14:paraId="594BC4B5" w14:textId="77777777" w:rsidR="00236C43" w:rsidRPr="00236C43" w:rsidRDefault="00236C43" w:rsidP="00236C43">
      <w:pPr>
        <w:suppressAutoHyphens/>
        <w:autoSpaceDN w:val="0"/>
        <w:spacing w:before="240" w:after="0" w:line="276" w:lineRule="auto"/>
        <w:jc w:val="both"/>
        <w:rPr>
          <w:rFonts w:ascii="Lato" w:eastAsia="Calibri" w:hAnsi="Lato" w:cs="Arial"/>
        </w:rPr>
      </w:pPr>
      <w:r w:rsidRPr="00236C43">
        <w:rPr>
          <w:rFonts w:ascii="Lato" w:eastAsia="Calibri" w:hAnsi="Lato" w:cs="Arial"/>
        </w:rPr>
        <w:t xml:space="preserve">Oświadczam, że w stosunku do następującego podmiotu, będącego podwykonawcą, na którego przypada ponad 10 % wartości zamówienia: </w:t>
      </w:r>
    </w:p>
    <w:p w14:paraId="313D0178" w14:textId="208C61FA" w:rsidR="00236C43" w:rsidRPr="00236C43" w:rsidRDefault="00577D75" w:rsidP="00236C43">
      <w:pPr>
        <w:suppressAutoHyphens/>
        <w:autoSpaceDN w:val="0"/>
        <w:spacing w:before="0" w:after="0" w:line="276" w:lineRule="auto"/>
        <w:jc w:val="center"/>
        <w:rPr>
          <w:rFonts w:ascii="Lato" w:eastAsia="Calibri" w:hAnsi="Lato" w:cs="Arial"/>
          <w:sz w:val="18"/>
          <w:szCs w:val="18"/>
        </w:rPr>
      </w:pPr>
      <w:r w:rsidRPr="00577D75">
        <w:rPr>
          <w:rFonts w:ascii="Lato" w:eastAsia="Calibri" w:hAnsi="Lato" w:cs="Arial"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</w:t>
      </w:r>
      <w:r w:rsidRPr="00577D75">
        <w:rPr>
          <w:rFonts w:ascii="Lato" w:eastAsia="Calibri" w:hAnsi="Lato" w:cs="Arial"/>
          <w:i/>
        </w:rPr>
        <w:t xml:space="preserve"> </w:t>
      </w:r>
      <w:r w:rsidR="00236C43" w:rsidRPr="00236C43">
        <w:rPr>
          <w:rFonts w:ascii="Lato" w:eastAsia="Calibri" w:hAnsi="Lato" w:cs="Arial"/>
          <w:i/>
          <w:sz w:val="18"/>
          <w:szCs w:val="18"/>
        </w:rPr>
        <w:t>(podać pełną nazwę/firmę, adres, a także w zależności od podmiotu: NIP/PESEL, KRS/CEiDG)</w:t>
      </w:r>
      <w:r w:rsidR="00236C43" w:rsidRPr="00236C43">
        <w:rPr>
          <w:rFonts w:ascii="Lato" w:eastAsia="Calibri" w:hAnsi="Lato" w:cs="Arial"/>
          <w:sz w:val="18"/>
          <w:szCs w:val="18"/>
        </w:rPr>
        <w:t>,</w:t>
      </w:r>
    </w:p>
    <w:p w14:paraId="0C6E1956" w14:textId="77777777" w:rsidR="00236C43" w:rsidRPr="00236C43" w:rsidRDefault="00236C43" w:rsidP="00236C43">
      <w:pPr>
        <w:suppressAutoHyphens/>
        <w:autoSpaceDN w:val="0"/>
        <w:spacing w:before="240" w:after="0" w:line="276" w:lineRule="auto"/>
        <w:jc w:val="both"/>
        <w:rPr>
          <w:rFonts w:ascii="Lato" w:eastAsia="Calibri" w:hAnsi="Lato" w:cs="Arial"/>
        </w:rPr>
      </w:pPr>
      <w:r w:rsidRPr="00236C43">
        <w:rPr>
          <w:rFonts w:ascii="Lato" w:eastAsia="Calibri" w:hAnsi="Lato" w:cs="Arial"/>
        </w:rPr>
        <w:t>nie zachodzą zakaz udzielania zamówienia przewidziany w art.  5k rozporządzenia 833/2014 w brzmieniu nadanym rozporządzeniem 2022/576.</w:t>
      </w:r>
    </w:p>
    <w:p w14:paraId="76CEA951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/>
        </w:rPr>
      </w:pPr>
    </w:p>
    <w:p w14:paraId="714287A7" w14:textId="77777777" w:rsidR="00236C43" w:rsidRPr="00236C43" w:rsidRDefault="00236C43" w:rsidP="00236C43">
      <w:pPr>
        <w:shd w:val="clear" w:color="auto" w:fill="BFBFBF"/>
        <w:suppressAutoHyphens/>
        <w:autoSpaceDN w:val="0"/>
        <w:spacing w:before="0" w:after="0" w:line="276" w:lineRule="auto"/>
        <w:jc w:val="center"/>
        <w:rPr>
          <w:rFonts w:ascii="Lato" w:eastAsia="Calibri" w:hAnsi="Lato" w:cs="Arial"/>
          <w:b/>
        </w:rPr>
      </w:pPr>
      <w:r w:rsidRPr="00236C43">
        <w:rPr>
          <w:rFonts w:ascii="Lato" w:eastAsia="Calibri" w:hAnsi="Lato" w:cs="Arial"/>
          <w:b/>
        </w:rPr>
        <w:t>OŚWIADCZENIE DOTYCZĄCE DOSTAWCY, NA KTÓREGO PRZYPADA PONAD 10 % WARTOŚCI ZAMÓWIENIA:</w:t>
      </w:r>
    </w:p>
    <w:p w14:paraId="205AFBFE" w14:textId="77777777" w:rsidR="00236C43" w:rsidRPr="00236C43" w:rsidRDefault="00236C43" w:rsidP="00236C43">
      <w:pPr>
        <w:suppressAutoHyphens/>
        <w:autoSpaceDN w:val="0"/>
        <w:spacing w:before="240" w:after="0" w:line="276" w:lineRule="auto"/>
        <w:jc w:val="both"/>
        <w:rPr>
          <w:rFonts w:ascii="Lato" w:eastAsia="Calibri" w:hAnsi="Lato"/>
        </w:rPr>
      </w:pPr>
      <w:r w:rsidRPr="00236C43">
        <w:rPr>
          <w:rFonts w:ascii="Lato" w:eastAsia="Calibri" w:hAnsi="Lato" w:cs="Arial"/>
          <w:color w:val="0070C0"/>
        </w:rPr>
        <w:t>[UWAGA</w:t>
      </w:r>
      <w:r w:rsidRPr="00236C43">
        <w:rPr>
          <w:rFonts w:ascii="Lato" w:eastAsia="Calibri" w:hAnsi="Lato" w:cs="Arial"/>
          <w:i/>
          <w:color w:val="0070C0"/>
        </w:rPr>
        <w:t>: wypełnić tylko w przypadku dostawcy, na którego przypada ponad 10 % wartości zamówienia. W przypadku więcej niż jednego dostawcy, na którego przypada ponad 10 % wartości zamówienia, należy zastosować tyle razy, ile jest to konieczne.</w:t>
      </w:r>
      <w:r w:rsidRPr="00236C43">
        <w:rPr>
          <w:rFonts w:ascii="Lato" w:eastAsia="Calibri" w:hAnsi="Lato" w:cs="Arial"/>
          <w:color w:val="0070C0"/>
        </w:rPr>
        <w:t>]</w:t>
      </w:r>
    </w:p>
    <w:p w14:paraId="5D820F85" w14:textId="77777777" w:rsidR="00236C43" w:rsidRPr="00236C43" w:rsidRDefault="00236C43" w:rsidP="00236C43">
      <w:pPr>
        <w:suppressAutoHyphens/>
        <w:autoSpaceDN w:val="0"/>
        <w:spacing w:before="240" w:after="0" w:line="276" w:lineRule="auto"/>
        <w:jc w:val="both"/>
        <w:rPr>
          <w:rFonts w:ascii="Lato" w:eastAsia="Calibri" w:hAnsi="Lato" w:cs="Arial"/>
        </w:rPr>
      </w:pPr>
      <w:r w:rsidRPr="00236C43">
        <w:rPr>
          <w:rFonts w:ascii="Lato" w:eastAsia="Calibri" w:hAnsi="Lato" w:cs="Arial"/>
        </w:rPr>
        <w:t xml:space="preserve">Oświadczam, że w stosunku do następującego podmiotu, będącego dostawcą, na którego przypada ponad 10 % wartości zamówienia: </w:t>
      </w:r>
    </w:p>
    <w:p w14:paraId="77F2BBA3" w14:textId="5DDDB60B" w:rsidR="00236C43" w:rsidRPr="00236C43" w:rsidRDefault="00577D75" w:rsidP="00236C43">
      <w:pPr>
        <w:suppressAutoHyphens/>
        <w:autoSpaceDN w:val="0"/>
        <w:spacing w:before="0" w:after="0" w:line="276" w:lineRule="auto"/>
        <w:jc w:val="center"/>
        <w:rPr>
          <w:rFonts w:ascii="Lato" w:eastAsia="Calibri" w:hAnsi="Lato" w:cs="Arial"/>
          <w:sz w:val="18"/>
          <w:szCs w:val="18"/>
        </w:rPr>
      </w:pPr>
      <w:r w:rsidRPr="00577D75">
        <w:rPr>
          <w:rFonts w:ascii="Lato" w:eastAsia="Calibri" w:hAnsi="Lato" w:cs="Arial"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</w:t>
      </w:r>
      <w:r w:rsidRPr="00577D75">
        <w:rPr>
          <w:rFonts w:ascii="Lato" w:eastAsia="Calibri" w:hAnsi="Lato" w:cs="Arial"/>
          <w:i/>
        </w:rPr>
        <w:t xml:space="preserve"> </w:t>
      </w:r>
      <w:r w:rsidRPr="00577D75">
        <w:rPr>
          <w:rFonts w:ascii="Lato" w:eastAsia="Calibri" w:hAnsi="Lato" w:cs="Arial"/>
          <w:i/>
        </w:rPr>
        <w:t>________</w:t>
      </w:r>
      <w:r w:rsidRPr="00577D75">
        <w:rPr>
          <w:rFonts w:ascii="Lato" w:eastAsia="Calibri" w:hAnsi="Lato" w:cs="Arial"/>
          <w:i/>
        </w:rPr>
        <w:t xml:space="preserve"> </w:t>
      </w:r>
      <w:r w:rsidR="00236C43" w:rsidRPr="00236C43">
        <w:rPr>
          <w:rFonts w:ascii="Lato" w:eastAsia="Calibri" w:hAnsi="Lato" w:cs="Arial"/>
          <w:i/>
          <w:sz w:val="18"/>
          <w:szCs w:val="18"/>
        </w:rPr>
        <w:t>(podać pełną nazwę/firmę, adres, a także w zależności od podmiotu: NIP/PESEL, KRS/CEiDG)</w:t>
      </w:r>
      <w:r w:rsidR="00236C43" w:rsidRPr="00236C43">
        <w:rPr>
          <w:rFonts w:ascii="Lato" w:eastAsia="Calibri" w:hAnsi="Lato" w:cs="Arial"/>
          <w:sz w:val="18"/>
          <w:szCs w:val="18"/>
        </w:rPr>
        <w:t>,</w:t>
      </w:r>
    </w:p>
    <w:p w14:paraId="36154737" w14:textId="77777777" w:rsidR="00236C43" w:rsidRPr="00236C43" w:rsidRDefault="00236C43" w:rsidP="00236C43">
      <w:pPr>
        <w:suppressAutoHyphens/>
        <w:autoSpaceDN w:val="0"/>
        <w:spacing w:before="240" w:after="0" w:line="276" w:lineRule="auto"/>
        <w:jc w:val="both"/>
        <w:rPr>
          <w:rFonts w:ascii="Lato" w:eastAsia="Calibri" w:hAnsi="Lato"/>
        </w:rPr>
      </w:pPr>
      <w:r w:rsidRPr="00236C43">
        <w:rPr>
          <w:rFonts w:ascii="Lato" w:eastAsia="Calibri" w:hAnsi="Lato" w:cs="Arial"/>
        </w:rPr>
        <w:t>nie zachodzą zakaz udzielania zamówienia publicznego przewidziany w  art. 5k rozporządzenia 833/2014 w brzmieniu nadanym rozporządzeniem 2022/576.</w:t>
      </w:r>
    </w:p>
    <w:p w14:paraId="6959CB24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 w:cs="Arial"/>
          <w:i/>
        </w:rPr>
      </w:pPr>
    </w:p>
    <w:p w14:paraId="34D30CD4" w14:textId="77777777" w:rsidR="00236C43" w:rsidRPr="00236C43" w:rsidRDefault="00236C43" w:rsidP="00236C43">
      <w:pPr>
        <w:shd w:val="clear" w:color="auto" w:fill="BFBFBF"/>
        <w:suppressAutoHyphens/>
        <w:autoSpaceDN w:val="0"/>
        <w:spacing w:before="0" w:after="0" w:line="276" w:lineRule="auto"/>
        <w:jc w:val="center"/>
        <w:rPr>
          <w:rFonts w:ascii="Lato" w:eastAsia="Calibri" w:hAnsi="Lato" w:cs="Arial"/>
          <w:b/>
        </w:rPr>
      </w:pPr>
      <w:r w:rsidRPr="00236C43">
        <w:rPr>
          <w:rFonts w:ascii="Lato" w:eastAsia="Calibri" w:hAnsi="Lato" w:cs="Arial"/>
          <w:b/>
        </w:rPr>
        <w:t>OŚWIADCZENIE DOTYCZĄCE PODANYCH INFORMACJI:</w:t>
      </w:r>
    </w:p>
    <w:p w14:paraId="1F9FF84F" w14:textId="77777777" w:rsidR="00236C43" w:rsidRPr="00236C43" w:rsidRDefault="00236C43" w:rsidP="00236C43">
      <w:pPr>
        <w:suppressAutoHyphens/>
        <w:autoSpaceDN w:val="0"/>
        <w:spacing w:before="240" w:after="0" w:line="276" w:lineRule="auto"/>
        <w:jc w:val="both"/>
        <w:rPr>
          <w:rFonts w:ascii="Lato" w:eastAsia="Calibri" w:hAnsi="Lato" w:cs="Arial"/>
        </w:rPr>
      </w:pPr>
      <w:r w:rsidRPr="00236C43">
        <w:rPr>
          <w:rFonts w:ascii="Lato" w:eastAsia="Calibri" w:hAnsi="Lato" w:cs="Arial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705B9A0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 w:cs="Arial"/>
        </w:rPr>
      </w:pPr>
    </w:p>
    <w:p w14:paraId="11AF218B" w14:textId="77777777" w:rsidR="00236C43" w:rsidRPr="00236C43" w:rsidRDefault="00236C43" w:rsidP="00236C43">
      <w:pPr>
        <w:shd w:val="clear" w:color="auto" w:fill="BFBFBF"/>
        <w:suppressAutoHyphens/>
        <w:autoSpaceDN w:val="0"/>
        <w:spacing w:before="0" w:after="0" w:line="276" w:lineRule="auto"/>
        <w:jc w:val="center"/>
        <w:rPr>
          <w:rFonts w:ascii="Lato" w:eastAsia="Calibri" w:hAnsi="Lato" w:cs="Arial"/>
          <w:b/>
        </w:rPr>
      </w:pPr>
      <w:r w:rsidRPr="00236C43">
        <w:rPr>
          <w:rFonts w:ascii="Lato" w:eastAsia="Calibri" w:hAnsi="Lato" w:cs="Arial"/>
          <w:b/>
        </w:rPr>
        <w:t>INFORMACJA DOTYCZĄCA DOSTĘPU DO PODMIOTOWYCH ŚRODKÓW DOWODOWYCH:</w:t>
      </w:r>
    </w:p>
    <w:p w14:paraId="06A692FD" w14:textId="77777777" w:rsidR="00236C43" w:rsidRPr="00236C43" w:rsidRDefault="00236C43" w:rsidP="00236C43">
      <w:pPr>
        <w:suppressAutoHyphens/>
        <w:autoSpaceDN w:val="0"/>
        <w:spacing w:before="240" w:after="0" w:line="276" w:lineRule="auto"/>
        <w:rPr>
          <w:rFonts w:ascii="Lato" w:eastAsia="Calibri" w:hAnsi="Lato" w:cs="Arial"/>
        </w:rPr>
      </w:pPr>
      <w:r w:rsidRPr="00236C43">
        <w:rPr>
          <w:rFonts w:ascii="Lato" w:eastAsia="Calibri" w:hAnsi="Lato" w:cs="Arial"/>
        </w:rPr>
        <w:lastRenderedPageBreak/>
        <w:t>Wskazuję następujące podmiotowe środki dowodowe, które można uzyskać za pomocą bezpłatnych i ogólnodostępnych baz danych, oraz</w:t>
      </w:r>
      <w:r w:rsidRPr="00236C43">
        <w:rPr>
          <w:rFonts w:ascii="Lato" w:eastAsia="Calibri" w:hAnsi="Lato"/>
        </w:rPr>
        <w:t xml:space="preserve"> </w:t>
      </w:r>
      <w:r w:rsidRPr="00236C43">
        <w:rPr>
          <w:rFonts w:ascii="Lato" w:eastAsia="Calibri" w:hAnsi="Lato" w:cs="Arial"/>
        </w:rPr>
        <w:t>dane umożliwiające dostęp do tych środków:</w:t>
      </w:r>
      <w:r w:rsidRPr="00236C43">
        <w:rPr>
          <w:rFonts w:ascii="Lato" w:eastAsia="Calibri" w:hAnsi="Lato" w:cs="Arial"/>
        </w:rPr>
        <w:br/>
      </w:r>
    </w:p>
    <w:p w14:paraId="3F619DF2" w14:textId="5380C2D8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/>
        </w:rPr>
      </w:pPr>
      <w:r w:rsidRPr="00236C43">
        <w:rPr>
          <w:rFonts w:ascii="Lato" w:eastAsia="Calibri" w:hAnsi="Lato" w:cs="Arial"/>
        </w:rPr>
        <w:t xml:space="preserve">1) </w:t>
      </w:r>
      <w:r w:rsidR="00577D75" w:rsidRPr="00577D75">
        <w:rPr>
          <w:rFonts w:ascii="Lato" w:eastAsia="Calibri" w:hAnsi="Lato" w:cs="Arial"/>
        </w:rPr>
        <w:t>____________________________________________________________________________________</w:t>
      </w:r>
    </w:p>
    <w:p w14:paraId="1EF522EF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jc w:val="center"/>
        <w:rPr>
          <w:rFonts w:ascii="Lato" w:eastAsia="Calibri" w:hAnsi="Lato"/>
          <w:spacing w:val="-10"/>
          <w:sz w:val="18"/>
          <w:szCs w:val="18"/>
        </w:rPr>
      </w:pPr>
      <w:r w:rsidRPr="00236C43">
        <w:rPr>
          <w:rFonts w:ascii="Lato" w:eastAsia="Calibri" w:hAnsi="Lato" w:cs="Arial"/>
          <w:i/>
          <w:spacing w:val="-10"/>
          <w:sz w:val="18"/>
          <w:szCs w:val="18"/>
        </w:rPr>
        <w:t>(wskazać podmiotowy środek dowodowy, adres internetowy, wydający urząd lub organ, dokładne dane referencyjne dokumentacji)</w:t>
      </w:r>
    </w:p>
    <w:p w14:paraId="3D49F262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 w:cs="Arial"/>
        </w:rPr>
      </w:pPr>
    </w:p>
    <w:p w14:paraId="58E45EFC" w14:textId="3352E4F8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 w:cs="Arial"/>
        </w:rPr>
      </w:pPr>
      <w:r w:rsidRPr="00236C43">
        <w:rPr>
          <w:rFonts w:ascii="Lato" w:eastAsia="Calibri" w:hAnsi="Lato" w:cs="Arial"/>
        </w:rPr>
        <w:t xml:space="preserve">2) </w:t>
      </w:r>
      <w:r w:rsidR="00577D75" w:rsidRPr="00577D75">
        <w:rPr>
          <w:rFonts w:ascii="Lato" w:eastAsia="Calibri" w:hAnsi="Lato" w:cs="Arial"/>
        </w:rPr>
        <w:t>____________________________________________________________________________________</w:t>
      </w:r>
    </w:p>
    <w:p w14:paraId="4C1CCB07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jc w:val="center"/>
        <w:rPr>
          <w:rFonts w:ascii="Lato" w:eastAsia="Calibri" w:hAnsi="Lato" w:cs="Arial"/>
          <w:i/>
          <w:spacing w:val="-10"/>
          <w:sz w:val="18"/>
          <w:szCs w:val="18"/>
        </w:rPr>
      </w:pPr>
      <w:r w:rsidRPr="00236C43">
        <w:rPr>
          <w:rFonts w:ascii="Lato" w:eastAsia="Calibri" w:hAnsi="Lato" w:cs="Arial"/>
          <w:i/>
          <w:spacing w:val="-10"/>
          <w:sz w:val="18"/>
          <w:szCs w:val="18"/>
        </w:rPr>
        <w:t>(wskazać podmiotowy środek dowodowy, adres internetowy, wydający urząd lub organ, dokładne dane referencyjne dokumentacji)</w:t>
      </w:r>
    </w:p>
    <w:p w14:paraId="07A5B173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 w:cs="Arial"/>
          <w:i/>
        </w:rPr>
      </w:pPr>
    </w:p>
    <w:p w14:paraId="7A953D73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 w:cs="Arial"/>
        </w:rPr>
      </w:pPr>
    </w:p>
    <w:p w14:paraId="4A635937" w14:textId="7BE676FD" w:rsidR="00236C43" w:rsidRPr="00236C43" w:rsidRDefault="00236C43" w:rsidP="00236C43">
      <w:pPr>
        <w:suppressAutoHyphens/>
        <w:autoSpaceDN w:val="0"/>
        <w:spacing w:before="0" w:after="0" w:line="276" w:lineRule="auto"/>
        <w:ind w:left="4820"/>
        <w:rPr>
          <w:rFonts w:ascii="Lato" w:eastAsia="Calibri" w:hAnsi="Lato"/>
        </w:rPr>
      </w:pPr>
      <w:r w:rsidRPr="00236C43">
        <w:rPr>
          <w:rFonts w:ascii="Lato" w:eastAsia="Calibri" w:hAnsi="Lato" w:cs="Arial"/>
        </w:rPr>
        <w:tab/>
      </w:r>
      <w:r w:rsidRPr="00236C43">
        <w:rPr>
          <w:rFonts w:ascii="Lato" w:eastAsia="Calibri" w:hAnsi="Lato" w:cs="Arial"/>
        </w:rPr>
        <w:tab/>
      </w:r>
      <w:r w:rsidRPr="00236C43">
        <w:rPr>
          <w:rFonts w:ascii="Lato" w:eastAsia="Calibri" w:hAnsi="Lato" w:cs="Arial"/>
        </w:rPr>
        <w:tab/>
      </w:r>
      <w:r w:rsidRPr="00236C43">
        <w:rPr>
          <w:rFonts w:ascii="Lato" w:eastAsia="Calibri" w:hAnsi="Lato" w:cs="Arial"/>
        </w:rPr>
        <w:tab/>
      </w:r>
      <w:r w:rsidRPr="00236C43">
        <w:rPr>
          <w:rFonts w:ascii="Lato" w:eastAsia="Calibri" w:hAnsi="Lato" w:cs="Arial"/>
        </w:rPr>
        <w:tab/>
      </w:r>
      <w:r w:rsidRPr="00236C43">
        <w:rPr>
          <w:rFonts w:ascii="Lato" w:eastAsia="Calibri" w:hAnsi="Lato" w:cs="Arial"/>
        </w:rPr>
        <w:tab/>
      </w:r>
      <w:r w:rsidRPr="00236C43">
        <w:rPr>
          <w:rFonts w:ascii="Lato" w:eastAsia="Calibri" w:hAnsi="Lato" w:cs="Arial"/>
        </w:rPr>
        <w:tab/>
      </w:r>
      <w:bookmarkStart w:id="0" w:name="_Hlk102639179"/>
      <w:r w:rsidRPr="00236C43">
        <w:rPr>
          <w:rFonts w:ascii="Lato" w:eastAsia="Calibri" w:hAnsi="Lato" w:cs="Arial"/>
          <w:i/>
        </w:rPr>
        <w:t xml:space="preserve"> </w:t>
      </w:r>
      <w:bookmarkEnd w:id="0"/>
      <w:r w:rsidR="00577D75" w:rsidRPr="00577D75">
        <w:rPr>
          <w:rFonts w:ascii="Lato" w:eastAsia="Calibri" w:hAnsi="Lato" w:cs="Arial"/>
          <w:i/>
        </w:rPr>
        <w:t>__________________________________________</w:t>
      </w:r>
    </w:p>
    <w:p w14:paraId="6062774F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ind w:left="4820"/>
        <w:jc w:val="center"/>
        <w:rPr>
          <w:rFonts w:ascii="Lato" w:eastAsia="Calibri" w:hAnsi="Lato" w:cs="Arial"/>
          <w:i/>
          <w:sz w:val="18"/>
          <w:szCs w:val="18"/>
        </w:rPr>
      </w:pPr>
      <w:r w:rsidRPr="00236C43">
        <w:rPr>
          <w:rFonts w:ascii="Lato" w:eastAsia="Calibri" w:hAnsi="Lato" w:cs="Arial"/>
          <w:i/>
          <w:sz w:val="18"/>
          <w:szCs w:val="18"/>
        </w:rPr>
        <w:t xml:space="preserve">podpis osoby/ób uprawnionej/ych </w:t>
      </w:r>
    </w:p>
    <w:p w14:paraId="3C87F3DB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ind w:left="4820"/>
        <w:jc w:val="center"/>
        <w:rPr>
          <w:rFonts w:ascii="Lato" w:eastAsia="Calibri" w:hAnsi="Lato" w:cs="Arial"/>
          <w:i/>
          <w:sz w:val="18"/>
          <w:szCs w:val="18"/>
        </w:rPr>
      </w:pPr>
      <w:r w:rsidRPr="00236C43">
        <w:rPr>
          <w:rFonts w:ascii="Lato" w:eastAsia="Calibri" w:hAnsi="Lato" w:cs="Arial"/>
          <w:i/>
          <w:sz w:val="18"/>
          <w:szCs w:val="18"/>
        </w:rPr>
        <w:t>do reprezentowania podmiotu</w:t>
      </w:r>
    </w:p>
    <w:p w14:paraId="46A2F073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 w:cs="Arial"/>
          <w:i/>
        </w:rPr>
      </w:pPr>
    </w:p>
    <w:p w14:paraId="73EF4816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/>
        </w:rPr>
      </w:pPr>
    </w:p>
    <w:p w14:paraId="3DAD6BCE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jc w:val="center"/>
        <w:rPr>
          <w:rFonts w:ascii="Lato" w:eastAsia="Calibri" w:hAnsi="Lato"/>
          <w:b/>
          <w:bCs/>
        </w:rPr>
      </w:pPr>
      <w:r w:rsidRPr="00236C43">
        <w:rPr>
          <w:rFonts w:ascii="Lato" w:eastAsia="Calibri" w:hAnsi="Lato"/>
          <w:b/>
          <w:bCs/>
        </w:rPr>
        <w:t>UWAGA</w:t>
      </w:r>
    </w:p>
    <w:p w14:paraId="410D8265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jc w:val="both"/>
        <w:rPr>
          <w:rFonts w:ascii="Lato" w:eastAsia="Calibri" w:hAnsi="Lato"/>
          <w:spacing w:val="-2"/>
        </w:rPr>
      </w:pPr>
      <w:r w:rsidRPr="00236C43">
        <w:rPr>
          <w:rFonts w:ascii="Lato" w:eastAsia="Calibri" w:hAnsi="Lato"/>
          <w:b/>
          <w:bCs/>
          <w:spacing w:val="-2"/>
        </w:rPr>
        <w:t xml:space="preserve">Dokument </w:t>
      </w:r>
      <w:r w:rsidRPr="00236C43">
        <w:rPr>
          <w:rFonts w:ascii="Lato" w:eastAsia="MS Mincho" w:hAnsi="Lato"/>
          <w:b/>
          <w:spacing w:val="-2"/>
          <w:lang w:eastAsia="pl-PL"/>
        </w:rPr>
        <w:t xml:space="preserve">musi być sporządzony, pod rygorem nieważności, </w:t>
      </w:r>
      <w:r w:rsidRPr="00236C43">
        <w:rPr>
          <w:rFonts w:ascii="Lato" w:hAnsi="Lato"/>
          <w:b/>
          <w:spacing w:val="-2"/>
          <w:lang w:eastAsia="pl-PL"/>
        </w:rPr>
        <w:t xml:space="preserve">w formie elektronicznej </w:t>
      </w:r>
      <w:r w:rsidRPr="00236C43">
        <w:rPr>
          <w:rFonts w:ascii="Lato" w:eastAsia="MS Mincho" w:hAnsi="Lato"/>
          <w:b/>
          <w:i/>
          <w:spacing w:val="-2"/>
          <w:lang w:eastAsia="pl-PL"/>
        </w:rPr>
        <w:t xml:space="preserve">(do zachowania formy elektronicznej wystarcza złożenie dokumentu w postaci elektronicznej </w:t>
      </w:r>
      <w:r w:rsidRPr="00236C43">
        <w:rPr>
          <w:rFonts w:ascii="Lato" w:hAnsi="Lato"/>
          <w:b/>
          <w:i/>
          <w:spacing w:val="-2"/>
          <w:lang w:eastAsia="pl-PL"/>
        </w:rPr>
        <w:t xml:space="preserve"> i </w:t>
      </w:r>
      <w:r w:rsidRPr="00236C43">
        <w:rPr>
          <w:rFonts w:ascii="Lato" w:hAnsi="Lato"/>
          <w:b/>
          <w:i/>
          <w:spacing w:val="-2"/>
          <w:u w:val="single"/>
          <w:lang w:eastAsia="pl-PL"/>
        </w:rPr>
        <w:t>opatrzenie go kwalifikowanym podpisem elektronicznym</w:t>
      </w:r>
      <w:r w:rsidRPr="00236C43">
        <w:rPr>
          <w:rFonts w:ascii="Lato" w:hAnsi="Lato"/>
          <w:b/>
          <w:i/>
          <w:spacing w:val="-2"/>
          <w:lang w:eastAsia="pl-PL"/>
        </w:rPr>
        <w:t>).</w:t>
      </w:r>
    </w:p>
    <w:p w14:paraId="3E503E40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/>
        </w:rPr>
      </w:pPr>
    </w:p>
    <w:p w14:paraId="2770E3C2" w14:textId="77777777" w:rsidR="00236C43" w:rsidRPr="00236C43" w:rsidRDefault="00236C43" w:rsidP="00236C43">
      <w:pPr>
        <w:suppressAutoHyphens/>
        <w:autoSpaceDN w:val="0"/>
        <w:spacing w:before="0" w:after="0" w:line="276" w:lineRule="auto"/>
        <w:rPr>
          <w:rFonts w:ascii="Lato" w:eastAsia="Calibri" w:hAnsi="Lato"/>
        </w:rPr>
      </w:pPr>
    </w:p>
    <w:p w14:paraId="30DE6065" w14:textId="77777777" w:rsidR="00236C43" w:rsidRPr="00236C43" w:rsidRDefault="00236C43" w:rsidP="00236C43">
      <w:pPr>
        <w:spacing w:before="0" w:after="160" w:line="257" w:lineRule="auto"/>
        <w:jc w:val="both"/>
        <w:rPr>
          <w:rFonts w:eastAsia="Calibri" w:cs="SimSun"/>
          <w:sz w:val="22"/>
          <w:szCs w:val="22"/>
        </w:rPr>
      </w:pPr>
      <w:hyperlink r:id="rId13" w:anchor="_ftnref1" w:history="1">
        <w:r w:rsidRPr="00236C43">
          <w:rPr>
            <w:rFonts w:eastAsia="Calibri" w:cs="Calibri"/>
            <w:color w:val="0563C1"/>
            <w:sz w:val="20"/>
            <w:szCs w:val="20"/>
            <w:u w:val="single"/>
            <w:vertAlign w:val="superscript"/>
          </w:rPr>
          <w:t>[1]</w:t>
        </w:r>
      </w:hyperlink>
      <w:r w:rsidRPr="00236C43">
        <w:rPr>
          <w:rFonts w:ascii="Arial" w:eastAsia="Arial" w:hAnsi="Arial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E24D124" w14:textId="77777777" w:rsidR="00236C43" w:rsidRPr="00236C43" w:rsidRDefault="00236C43" w:rsidP="00236C43">
      <w:pPr>
        <w:numPr>
          <w:ilvl w:val="0"/>
          <w:numId w:val="19"/>
        </w:numPr>
        <w:spacing w:before="0" w:after="0" w:line="259" w:lineRule="auto"/>
        <w:contextualSpacing/>
        <w:jc w:val="both"/>
        <w:rPr>
          <w:rFonts w:ascii="Arial" w:eastAsia="Arial" w:hAnsi="Arial" w:cs="Arial"/>
          <w:sz w:val="16"/>
          <w:szCs w:val="16"/>
        </w:rPr>
      </w:pPr>
      <w:r w:rsidRPr="00236C43">
        <w:rPr>
          <w:rFonts w:ascii="Arial" w:eastAsia="Arial" w:hAnsi="Arial" w:cs="Arial"/>
          <w:sz w:val="16"/>
          <w:szCs w:val="16"/>
        </w:rPr>
        <w:t>obywateli rosyjskich, osób fizycznych</w:t>
      </w:r>
      <w:r w:rsidRPr="00236C43">
        <w:rPr>
          <w:rFonts w:ascii="Arial" w:eastAsia="Calibri" w:hAnsi="Arial" w:cs="Arial"/>
          <w:sz w:val="16"/>
          <w:szCs w:val="16"/>
        </w:rPr>
        <w:t xml:space="preserve"> zamieszkałych w Rosji </w:t>
      </w:r>
      <w:r w:rsidRPr="00236C43">
        <w:rPr>
          <w:rFonts w:ascii="Arial" w:eastAsia="Arial" w:hAnsi="Arial" w:cs="Arial"/>
          <w:sz w:val="16"/>
          <w:szCs w:val="16"/>
        </w:rPr>
        <w:t>lub osób prawnych, podmiotów lub organów z siedzibą w Rosji;</w:t>
      </w:r>
    </w:p>
    <w:p w14:paraId="457832BC" w14:textId="77777777" w:rsidR="00236C43" w:rsidRPr="00236C43" w:rsidRDefault="00236C43" w:rsidP="00236C43">
      <w:pPr>
        <w:numPr>
          <w:ilvl w:val="0"/>
          <w:numId w:val="19"/>
        </w:numPr>
        <w:spacing w:before="0" w:after="0" w:line="259" w:lineRule="auto"/>
        <w:contextualSpacing/>
        <w:jc w:val="both"/>
        <w:rPr>
          <w:rFonts w:ascii="Arial" w:eastAsia="Arial" w:hAnsi="Arial" w:cs="Arial"/>
          <w:sz w:val="16"/>
          <w:szCs w:val="16"/>
        </w:rPr>
      </w:pPr>
      <w:r w:rsidRPr="00236C43">
        <w:rPr>
          <w:rFonts w:ascii="Arial" w:eastAsia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2F3F3C47" w14:textId="77777777" w:rsidR="00236C43" w:rsidRPr="00236C43" w:rsidRDefault="00236C43" w:rsidP="00236C43">
      <w:pPr>
        <w:numPr>
          <w:ilvl w:val="0"/>
          <w:numId w:val="19"/>
        </w:numPr>
        <w:spacing w:before="0" w:after="0" w:line="259" w:lineRule="auto"/>
        <w:contextualSpacing/>
        <w:jc w:val="both"/>
        <w:rPr>
          <w:rFonts w:ascii="Arial" w:eastAsia="Arial" w:hAnsi="Arial" w:cs="Arial"/>
          <w:sz w:val="16"/>
          <w:szCs w:val="16"/>
        </w:rPr>
      </w:pPr>
      <w:r w:rsidRPr="00236C43">
        <w:rPr>
          <w:rFonts w:ascii="Arial" w:eastAsia="Arial" w:hAnsi="Arial" w:cs="Arial"/>
          <w:sz w:val="16"/>
          <w:szCs w:val="16"/>
        </w:rPr>
        <w:t>osób fizycznych lub prawnych, podmiotów lub organów działających w imieniu lub pod kierunkiem</w:t>
      </w:r>
      <w:r w:rsidRPr="00236C43">
        <w:rPr>
          <w:rFonts w:ascii="Lato" w:eastAsia="Lato" w:hAnsi="Lato" w:cs="Lato"/>
        </w:rPr>
        <w:t xml:space="preserve"> </w:t>
      </w:r>
      <w:r w:rsidRPr="00236C43">
        <w:rPr>
          <w:rFonts w:ascii="Arial" w:eastAsia="Arial" w:hAnsi="Arial" w:cs="Arial"/>
          <w:sz w:val="16"/>
          <w:szCs w:val="16"/>
        </w:rPr>
        <w:t>osoby fizycznej lub prawnej, podmiotu lub organu, o których mowa w lit. a) lub b) niniejszego ustępu,</w:t>
      </w:r>
    </w:p>
    <w:p w14:paraId="27F82B70" w14:textId="77777777" w:rsidR="00236C43" w:rsidRPr="00236C43" w:rsidRDefault="00236C43" w:rsidP="00236C43">
      <w:pPr>
        <w:spacing w:before="0" w:after="160" w:line="259" w:lineRule="auto"/>
        <w:ind w:left="283" w:hanging="283"/>
        <w:jc w:val="both"/>
        <w:rPr>
          <w:rFonts w:eastAsia="Calibri" w:cs="SimSun"/>
          <w:sz w:val="22"/>
          <w:szCs w:val="22"/>
        </w:rPr>
      </w:pPr>
      <w:r w:rsidRPr="00236C43">
        <w:rPr>
          <w:rFonts w:ascii="Arial" w:eastAsia="Arial" w:hAnsi="Arial" w:cs="Arial"/>
          <w:sz w:val="16"/>
          <w:szCs w:val="16"/>
        </w:rPr>
        <w:t>-</w:t>
      </w:r>
      <w:r w:rsidRPr="00236C43">
        <w:rPr>
          <w:rFonts w:eastAsia="Calibri" w:cs="SimSun"/>
          <w:sz w:val="22"/>
          <w:szCs w:val="22"/>
        </w:rPr>
        <w:tab/>
      </w:r>
      <w:r w:rsidRPr="00236C43">
        <w:rPr>
          <w:rFonts w:ascii="Arial" w:eastAsia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76A731A4" w14:textId="77777777" w:rsidR="00236C43" w:rsidRPr="00236C43" w:rsidRDefault="00236C43" w:rsidP="00236C43">
      <w:pPr>
        <w:spacing w:before="0" w:after="160" w:line="257" w:lineRule="auto"/>
        <w:jc w:val="both"/>
        <w:rPr>
          <w:rFonts w:eastAsia="Calibri" w:cs="SimSun"/>
          <w:sz w:val="22"/>
          <w:szCs w:val="22"/>
        </w:rPr>
      </w:pPr>
      <w:hyperlink r:id="rId14" w:anchor="_ftnref2" w:history="1">
        <w:r w:rsidRPr="00236C43">
          <w:rPr>
            <w:rFonts w:eastAsia="Calibri" w:cs="Calibri"/>
            <w:color w:val="0563C1"/>
            <w:sz w:val="22"/>
            <w:szCs w:val="22"/>
            <w:u w:val="single"/>
            <w:vertAlign w:val="superscript"/>
          </w:rPr>
          <w:t>[2]</w:t>
        </w:r>
      </w:hyperlink>
      <w:r w:rsidRPr="00236C43">
        <w:rPr>
          <w:rFonts w:ascii="Arial" w:eastAsia="Arial" w:hAnsi="Arial" w:cs="Arial"/>
          <w:sz w:val="16"/>
          <w:szCs w:val="16"/>
        </w:rPr>
        <w:t xml:space="preserve"> </w:t>
      </w:r>
      <w:r w:rsidRPr="00236C43">
        <w:rPr>
          <w:rFonts w:ascii="Arial" w:eastAsia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236C43">
        <w:rPr>
          <w:rFonts w:ascii="Arial" w:eastAsia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236C43">
        <w:rPr>
          <w:rFonts w:ascii="Arial" w:eastAsia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7284523" w14:textId="77777777" w:rsidR="00236C43" w:rsidRPr="00236C43" w:rsidRDefault="00236C43" w:rsidP="00236C43">
      <w:pPr>
        <w:spacing w:before="0" w:after="160" w:line="259" w:lineRule="auto"/>
        <w:jc w:val="both"/>
        <w:rPr>
          <w:rFonts w:eastAsia="Calibri" w:cs="SimSun"/>
          <w:sz w:val="22"/>
          <w:szCs w:val="22"/>
        </w:rPr>
      </w:pPr>
      <w:r w:rsidRPr="00236C43">
        <w:rPr>
          <w:rFonts w:ascii="Arial" w:eastAsia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F0FA33" w14:textId="77777777" w:rsidR="00236C43" w:rsidRPr="00236C43" w:rsidRDefault="00236C43" w:rsidP="00236C43">
      <w:pPr>
        <w:spacing w:before="0" w:after="160" w:line="259" w:lineRule="auto"/>
        <w:jc w:val="both"/>
        <w:rPr>
          <w:rFonts w:eastAsia="Calibri" w:cs="SimSun"/>
          <w:sz w:val="22"/>
          <w:szCs w:val="22"/>
        </w:rPr>
      </w:pPr>
      <w:r w:rsidRPr="00236C43">
        <w:rPr>
          <w:rFonts w:ascii="Arial" w:eastAsia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 przeciwdziałaniu praniu pieniędzy oraz finansowaniu terroryzmu (</w:t>
      </w:r>
      <w:r w:rsidRPr="00236C43">
        <w:rPr>
          <w:rFonts w:ascii="Arial" w:eastAsia="Arial" w:hAnsi="Arial" w:cs="Arial"/>
          <w:sz w:val="16"/>
          <w:szCs w:val="16"/>
        </w:rPr>
        <w:t xml:space="preserve"> Dz. U. z 2025 r. poz. 644</w:t>
      </w:r>
      <w:r w:rsidRPr="00236C43">
        <w:rPr>
          <w:rFonts w:ascii="Arial" w:eastAsia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BB4FFD" w14:textId="77777777" w:rsidR="00236C43" w:rsidRPr="00236C43" w:rsidRDefault="00236C43" w:rsidP="00236C43">
      <w:pPr>
        <w:spacing w:before="0" w:after="160" w:line="259" w:lineRule="auto"/>
        <w:jc w:val="both"/>
        <w:rPr>
          <w:rFonts w:eastAsia="Calibri" w:cs="SimSun"/>
          <w:sz w:val="22"/>
          <w:szCs w:val="22"/>
        </w:rPr>
      </w:pPr>
      <w:r w:rsidRPr="00236C43">
        <w:rPr>
          <w:rFonts w:ascii="Arial" w:eastAsia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236C43">
        <w:rPr>
          <w:rFonts w:eastAsia="Calibri" w:cs="Calibri"/>
        </w:rPr>
        <w:t xml:space="preserve"> </w:t>
      </w:r>
      <w:r w:rsidRPr="00236C43">
        <w:rPr>
          <w:rFonts w:ascii="Arial" w:eastAsia="Arial" w:hAnsi="Arial" w:cs="Arial"/>
          <w:color w:val="222222"/>
          <w:sz w:val="16"/>
          <w:szCs w:val="16"/>
        </w:rPr>
        <w:t xml:space="preserve">Dz. U. z 2023 r. poz.120, z późn. zm.), jest podmiot wymieniony w wykazach określonych w rozporządzeniu 765/2006 </w:t>
      </w:r>
      <w:r w:rsidRPr="00236C43">
        <w:rPr>
          <w:rFonts w:ascii="Arial" w:eastAsia="Arial" w:hAnsi="Arial" w:cs="Arial"/>
          <w:color w:val="222222"/>
          <w:sz w:val="16"/>
          <w:szCs w:val="16"/>
        </w:rPr>
        <w:lastRenderedPageBreak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5F89878" w14:textId="77777777" w:rsidR="00236C43" w:rsidRPr="00236C43" w:rsidRDefault="00236C43" w:rsidP="00236C43">
      <w:pPr>
        <w:spacing w:before="0" w:after="160" w:line="276" w:lineRule="auto"/>
        <w:rPr>
          <w:rFonts w:ascii="Lato" w:eastAsia="Calibri" w:hAnsi="Lato" w:cs="SimSun"/>
        </w:rPr>
      </w:pP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260CE" w14:textId="77777777" w:rsidR="0037211F" w:rsidRDefault="0037211F">
      <w:r>
        <w:separator/>
      </w:r>
    </w:p>
  </w:endnote>
  <w:endnote w:type="continuationSeparator" w:id="0">
    <w:p w14:paraId="58438069" w14:textId="77777777" w:rsidR="0037211F" w:rsidRDefault="00372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7CD86309" w:rsidR="00C24F21" w:rsidRPr="00236C43" w:rsidRDefault="00236C43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30D000F7" wp14:editId="755231AC">
              <wp:simplePos x="0" y="0"/>
              <wp:positionH relativeFrom="rightMargin">
                <wp:posOffset>-125730</wp:posOffset>
              </wp:positionH>
              <wp:positionV relativeFrom="page">
                <wp:posOffset>9718040</wp:posOffset>
              </wp:positionV>
              <wp:extent cx="762000" cy="895350"/>
              <wp:effectExtent l="0" t="0" r="0" b="0"/>
              <wp:wrapNone/>
              <wp:docPr id="435778798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36C1C2E5" w14:textId="77777777" w:rsidR="00236C43" w:rsidRPr="00A75FB0" w:rsidRDefault="00236C43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36"/>
                                  <w:szCs w:val="36"/>
                                </w:rPr>
                              </w:pPr>
                              <w:r w:rsidRPr="00A75FB0">
                                <w:rPr>
                                  <w:rFonts w:asciiTheme="minorHAnsi" w:eastAsiaTheme="minorEastAsia" w:hAnsiTheme="minorHAnsi"/>
                                  <w:sz w:val="10"/>
                                  <w:szCs w:val="10"/>
                                </w:rPr>
                                <w:fldChar w:fldCharType="begin"/>
                              </w:r>
                              <w:r w:rsidRPr="00A75FB0">
                                <w:rPr>
                                  <w:sz w:val="12"/>
                                  <w:szCs w:val="12"/>
                                </w:rPr>
                                <w:instrText>PAGE  \* MERGEFORMAT</w:instrText>
                              </w:r>
                              <w:r w:rsidRPr="00A75FB0">
                                <w:rPr>
                                  <w:rFonts w:asciiTheme="minorHAnsi" w:eastAsiaTheme="minorEastAsia" w:hAnsiTheme="minorHAnsi"/>
                                  <w:sz w:val="10"/>
                                  <w:szCs w:val="10"/>
                                </w:rPr>
                                <w:fldChar w:fldCharType="separate"/>
                              </w:r>
                              <w:r w:rsidRPr="00A75FB0">
                                <w:rPr>
                                  <w:rFonts w:asciiTheme="majorHAnsi" w:eastAsiaTheme="majorEastAsia" w:hAnsiTheme="majorHAnsi" w:cstheme="majorBidi"/>
                                </w:rPr>
                                <w:t>2</w:t>
                              </w:r>
                              <w:r w:rsidRPr="00A75FB0">
                                <w:rPr>
                                  <w:rFonts w:asciiTheme="majorHAnsi" w:eastAsiaTheme="majorEastAsia" w:hAnsiTheme="majorHAnsi" w:cstheme="majorBidi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D000F7" id="Prostokąt 2" o:spid="_x0000_s1026" style="position:absolute;left:0;text-align:left;margin-left:-9.9pt;margin-top:765.2pt;width:60pt;height:70.5pt;z-index:2516608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36C1C2E5" w14:textId="77777777" w:rsidR="00236C43" w:rsidRPr="00A75FB0" w:rsidRDefault="00236C43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36"/>
                            <w:szCs w:val="36"/>
                          </w:rPr>
                        </w:pPr>
                        <w:r w:rsidRPr="00A75FB0">
                          <w:rPr>
                            <w:rFonts w:asciiTheme="minorHAnsi" w:eastAsiaTheme="minorEastAsia" w:hAnsiTheme="minorHAnsi"/>
                            <w:sz w:val="10"/>
                            <w:szCs w:val="10"/>
                          </w:rPr>
                          <w:fldChar w:fldCharType="begin"/>
                        </w:r>
                        <w:r w:rsidRPr="00A75FB0">
                          <w:rPr>
                            <w:sz w:val="12"/>
                            <w:szCs w:val="12"/>
                          </w:rPr>
                          <w:instrText>PAGE  \* MERGEFORMAT</w:instrText>
                        </w:r>
                        <w:r w:rsidRPr="00A75FB0">
                          <w:rPr>
                            <w:rFonts w:asciiTheme="minorHAnsi" w:eastAsiaTheme="minorEastAsia" w:hAnsiTheme="minorHAnsi"/>
                            <w:sz w:val="10"/>
                            <w:szCs w:val="10"/>
                          </w:rPr>
                          <w:fldChar w:fldCharType="separate"/>
                        </w:r>
                        <w:r w:rsidRPr="00A75FB0">
                          <w:rPr>
                            <w:rFonts w:asciiTheme="majorHAnsi" w:eastAsiaTheme="majorEastAsia" w:hAnsiTheme="majorHAnsi" w:cstheme="majorBidi"/>
                          </w:rPr>
                          <w:t>2</w:t>
                        </w:r>
                        <w:r w:rsidRPr="00A75FB0">
                          <w:rPr>
                            <w:rFonts w:asciiTheme="majorHAnsi" w:eastAsiaTheme="majorEastAsia" w:hAnsiTheme="majorHAnsi" w:cstheme="majorBidi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C41A18" w:rsidRPr="00236C4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7A87B17" w:rsidR="00760990" w:rsidRPr="00236C43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236C43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36C43">
      <w:rPr>
        <w:rFonts w:cs="Calibri"/>
        <w:color w:val="646464"/>
        <w:sz w:val="10"/>
        <w:szCs w:val="10"/>
      </w:rPr>
      <w:t xml:space="preserve">CENTRUM PROJEKTÓW POLSKA CYFROWA </w:t>
    </w:r>
    <w:r w:rsidRPr="00236C43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236C43" w:rsidRPr="00236C43">
      <w:rPr>
        <w:rFonts w:cs="Calibr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51E54C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285945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60DDB" w14:textId="77777777" w:rsidR="0037211F" w:rsidRDefault="0037211F">
      <w:r>
        <w:separator/>
      </w:r>
    </w:p>
  </w:footnote>
  <w:footnote w:type="continuationSeparator" w:id="0">
    <w:p w14:paraId="51960507" w14:textId="77777777" w:rsidR="0037211F" w:rsidRDefault="00372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6E72738" w:rsidR="00C41A18" w:rsidRDefault="00000000">
    <w:pPr>
      <w:pStyle w:val="Nagwek"/>
    </w:pPr>
    <w:sdt>
      <w:sdtPr>
        <w:id w:val="518286558"/>
        <w:docPartObj>
          <w:docPartGallery w:val="Page Numbers (Margins)"/>
          <w:docPartUnique/>
        </w:docPartObj>
      </w:sdtPr>
      <w:sdtContent/>
    </w:sdt>
    <w:r w:rsidR="00CA518A" w:rsidRPr="00236C43">
      <w:rPr>
        <w:rFonts w:cs="Calibr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236C43">
      <w:tab/>
    </w:r>
    <w:r w:rsidR="00236C43">
      <w:tab/>
      <w:t>Załącznik nr 2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D45C64A0"/>
    <w:lvl w:ilvl="0" w:tplc="D862CCDA">
      <w:start w:val="1"/>
      <w:numFmt w:val="lowerLetter"/>
      <w:lvlText w:val="c)"/>
      <w:lvlJc w:val="left"/>
      <w:pPr>
        <w:ind w:left="720" w:hanging="360"/>
      </w:pPr>
    </w:lvl>
    <w:lvl w:ilvl="1" w:tplc="457AE602">
      <w:start w:val="1"/>
      <w:numFmt w:val="lowerLetter"/>
      <w:lvlText w:val="%2."/>
      <w:lvlJc w:val="left"/>
      <w:pPr>
        <w:ind w:left="1440" w:hanging="360"/>
      </w:pPr>
    </w:lvl>
    <w:lvl w:ilvl="2" w:tplc="6C72D1FC">
      <w:start w:val="1"/>
      <w:numFmt w:val="lowerRoman"/>
      <w:lvlText w:val="%3."/>
      <w:lvlJc w:val="right"/>
      <w:pPr>
        <w:ind w:left="2160" w:hanging="180"/>
      </w:pPr>
    </w:lvl>
    <w:lvl w:ilvl="3" w:tplc="2ED2B516">
      <w:start w:val="1"/>
      <w:numFmt w:val="decimal"/>
      <w:lvlText w:val="%4."/>
      <w:lvlJc w:val="left"/>
      <w:pPr>
        <w:ind w:left="2880" w:hanging="360"/>
      </w:pPr>
    </w:lvl>
    <w:lvl w:ilvl="4" w:tplc="8A44E554">
      <w:start w:val="1"/>
      <w:numFmt w:val="lowerLetter"/>
      <w:lvlText w:val="%5."/>
      <w:lvlJc w:val="left"/>
      <w:pPr>
        <w:ind w:left="3600" w:hanging="360"/>
      </w:pPr>
    </w:lvl>
    <w:lvl w:ilvl="5" w:tplc="64580DA4">
      <w:start w:val="1"/>
      <w:numFmt w:val="lowerRoman"/>
      <w:lvlText w:val="%6."/>
      <w:lvlJc w:val="right"/>
      <w:pPr>
        <w:ind w:left="4320" w:hanging="180"/>
      </w:pPr>
    </w:lvl>
    <w:lvl w:ilvl="6" w:tplc="CF0A55EA">
      <w:start w:val="1"/>
      <w:numFmt w:val="decimal"/>
      <w:lvlText w:val="%7."/>
      <w:lvlJc w:val="left"/>
      <w:pPr>
        <w:ind w:left="5040" w:hanging="360"/>
      </w:pPr>
    </w:lvl>
    <w:lvl w:ilvl="7" w:tplc="4712D0EC">
      <w:start w:val="1"/>
      <w:numFmt w:val="lowerLetter"/>
      <w:lvlText w:val="%8."/>
      <w:lvlJc w:val="left"/>
      <w:pPr>
        <w:ind w:left="5760" w:hanging="360"/>
      </w:pPr>
    </w:lvl>
    <w:lvl w:ilvl="8" w:tplc="A6FCC4D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03EA5"/>
    <w:multiLevelType w:val="hybridMultilevel"/>
    <w:tmpl w:val="27788C96"/>
    <w:lvl w:ilvl="0" w:tplc="C2ACD9EE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1FC88D1A">
      <w:start w:val="1"/>
      <w:numFmt w:val="lowerLetter"/>
      <w:lvlText w:val="%2."/>
      <w:lvlJc w:val="left"/>
      <w:pPr>
        <w:ind w:left="1440" w:hanging="360"/>
      </w:pPr>
    </w:lvl>
    <w:lvl w:ilvl="2" w:tplc="AF303168">
      <w:start w:val="1"/>
      <w:numFmt w:val="lowerRoman"/>
      <w:lvlText w:val="%3."/>
      <w:lvlJc w:val="right"/>
      <w:pPr>
        <w:ind w:left="2160" w:hanging="180"/>
      </w:pPr>
    </w:lvl>
    <w:lvl w:ilvl="3" w:tplc="C9463D90">
      <w:start w:val="1"/>
      <w:numFmt w:val="decimal"/>
      <w:lvlText w:val="%4."/>
      <w:lvlJc w:val="left"/>
      <w:pPr>
        <w:ind w:left="2880" w:hanging="360"/>
      </w:pPr>
    </w:lvl>
    <w:lvl w:ilvl="4" w:tplc="31306290">
      <w:start w:val="1"/>
      <w:numFmt w:val="lowerLetter"/>
      <w:lvlText w:val="%5."/>
      <w:lvlJc w:val="left"/>
      <w:pPr>
        <w:ind w:left="3600" w:hanging="360"/>
      </w:pPr>
    </w:lvl>
    <w:lvl w:ilvl="5" w:tplc="A81CED0C">
      <w:start w:val="1"/>
      <w:numFmt w:val="lowerRoman"/>
      <w:lvlText w:val="%6."/>
      <w:lvlJc w:val="right"/>
      <w:pPr>
        <w:ind w:left="4320" w:hanging="180"/>
      </w:pPr>
    </w:lvl>
    <w:lvl w:ilvl="6" w:tplc="92DEDF4E">
      <w:start w:val="1"/>
      <w:numFmt w:val="decimal"/>
      <w:lvlText w:val="%7."/>
      <w:lvlJc w:val="left"/>
      <w:pPr>
        <w:ind w:left="5040" w:hanging="360"/>
      </w:pPr>
    </w:lvl>
    <w:lvl w:ilvl="7" w:tplc="6CE407DE">
      <w:start w:val="1"/>
      <w:numFmt w:val="lowerLetter"/>
      <w:lvlText w:val="%8."/>
      <w:lvlJc w:val="left"/>
      <w:pPr>
        <w:ind w:left="5760" w:hanging="360"/>
      </w:pPr>
    </w:lvl>
    <w:lvl w:ilvl="8" w:tplc="5150EC0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7"/>
  </w:num>
  <w:num w:numId="6" w16cid:durableId="1648318210">
    <w:abstractNumId w:val="15"/>
  </w:num>
  <w:num w:numId="7" w16cid:durableId="331833269">
    <w:abstractNumId w:val="16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14"/>
  </w:num>
  <w:num w:numId="11" w16cid:durableId="7873616">
    <w:abstractNumId w:val="9"/>
  </w:num>
  <w:num w:numId="12" w16cid:durableId="1726102718">
    <w:abstractNumId w:val="18"/>
  </w:num>
  <w:num w:numId="13" w16cid:durableId="333580693">
    <w:abstractNumId w:val="13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538786762">
    <w:abstractNumId w:val="12"/>
  </w:num>
  <w:num w:numId="19" w16cid:durableId="426852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214307"/>
    <w:rsid w:val="00236C43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7211F"/>
    <w:rsid w:val="003816DA"/>
    <w:rsid w:val="00385FFB"/>
    <w:rsid w:val="00412555"/>
    <w:rsid w:val="00482EA3"/>
    <w:rsid w:val="004844AD"/>
    <w:rsid w:val="004E62F6"/>
    <w:rsid w:val="005115C2"/>
    <w:rsid w:val="00577D75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75FB0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90C01"/>
    <w:rsid w:val="00BC79CC"/>
    <w:rsid w:val="00BF2145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C0C56"/>
    <w:rsid w:val="00DC3BCF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c-word-edit.officeapps.live.com/we/wordeditorframe.aspx?ui=pl&amp;rs=pl-PL&amp;wopisrc=https%3A%2F%2Fgumpl-my.sharepoint.com%2Fpersonal%2Fradoslaw_kowalski_gum_gov_pl%2F_vti_bin%2Fwopi.ashx%2Ffiles%2F25bce1c7c5b348c4a624ad5c9d4675f2&amp;wdenableroaming=1&amp;mscc=1&amp;wdodb=1&amp;hid=CB45EBA1-603C-9000-F55D-E8C3B143E7B8.0&amp;uih=sharepointcom&amp;wdlcid=pl&amp;jsapi=1&amp;jsapiver=v2&amp;corrid=095a0af9-f5a0-c46d-69f9-b29a74a56e67&amp;usid=095a0af9-f5a0-c46d-69f9-b29a74a56e67&amp;newsession=1&amp;sftc=1&amp;uihit=docaspx&amp;muv=1&amp;ats=PairwiseBroker&amp;cac=1&amp;sams=1&amp;mtf=1&amp;sfp=1&amp;sdp=1&amp;hch=1&amp;hwfh=1&amp;dchat=1&amp;sc=%7B%22pmo%22%3A%22https%3A%2F%2Fgumpl-my.sharepoint.com%22%2C%22pmshare%22%3Atrue%7D&amp;ctp=LeastProtected&amp;rct=Normal&amp;wdorigin=ItemsView&amp;wdhostclicktime=1767952616216&amp;afdflight=8&amp;csiro=1&amp;instantedit=1&amp;wopicomplete=1&amp;wdredirectionreason=Unified_SingleFlush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&amp;rs=pl-PL&amp;wopisrc=https%3A%2F%2Fgumpl-my.sharepoint.com%2Fpersonal%2Fradoslaw_kowalski_gum_gov_pl%2F_vti_bin%2Fwopi.ashx%2Ffiles%2F25bce1c7c5b348c4a624ad5c9d4675f2&amp;wdenableroaming=1&amp;mscc=1&amp;wdodb=1&amp;hid=CB45EBA1-603C-9000-F55D-E8C3B143E7B8.0&amp;uih=sharepointcom&amp;wdlcid=pl&amp;jsapi=1&amp;jsapiver=v2&amp;corrid=095a0af9-f5a0-c46d-69f9-b29a74a56e67&amp;usid=095a0af9-f5a0-c46d-69f9-b29a74a56e67&amp;newsession=1&amp;sftc=1&amp;uihit=docaspx&amp;muv=1&amp;ats=PairwiseBroker&amp;cac=1&amp;sams=1&amp;mtf=1&amp;sfp=1&amp;sdp=1&amp;hch=1&amp;hwfh=1&amp;dchat=1&amp;sc=%7B%22pmo%22%3A%22https%3A%2F%2Fgumpl-my.sharepoint.com%22%2C%22pmshare%22%3Atrue%7D&amp;ctp=LeastProtected&amp;rct=Normal&amp;wdorigin=ItemsView&amp;wdhostclicktime=1767952616216&amp;afdflight=8&amp;csiro=1&amp;instantedit=1&amp;wopicomplete=1&amp;wdredirectionreason=Unified_SingleFlush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&amp;rs=pl-PL&amp;wopisrc=https%3A%2F%2Fgumpl-my.sharepoint.com%2Fpersonal%2Fradoslaw_kowalski_gum_gov_pl%2F_vti_bin%2Fwopi.ashx%2Ffiles%2F25bce1c7c5b348c4a624ad5c9d4675f2&amp;wdenableroaming=1&amp;mscc=1&amp;wdodb=1&amp;hid=CB45EBA1-603C-9000-F55D-E8C3B143E7B8.0&amp;uih=sharepointcom&amp;wdlcid=pl&amp;jsapi=1&amp;jsapiver=v2&amp;corrid=095a0af9-f5a0-c46d-69f9-b29a74a56e67&amp;usid=095a0af9-f5a0-c46d-69f9-b29a74a56e67&amp;newsession=1&amp;sftc=1&amp;uihit=docaspx&amp;muv=1&amp;ats=PairwiseBroker&amp;cac=1&amp;sams=1&amp;mtf=1&amp;sfp=1&amp;sdp=1&amp;hch=1&amp;hwfh=1&amp;dchat=1&amp;sc=%7B%22pmo%22%3A%22https%3A%2F%2Fgumpl-my.sharepoint.com%22%2C%22pmshare%22%3Atrue%7D&amp;ctp=LeastProtected&amp;rct=Normal&amp;wdorigin=ItemsView&amp;wdhostclicktime=1767952616216&amp;afdflight=8&amp;csiro=1&amp;instantedit=1&amp;wopicomplete=1&amp;wdredirectionreason=Unified_SingleFlush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c-word-edit.officeapps.live.com/we/wordeditorframe.aspx?ui=pl&amp;rs=pl-PL&amp;wopisrc=https%3A%2F%2Fgumpl-my.sharepoint.com%2Fpersonal%2Fradoslaw_kowalski_gum_gov_pl%2F_vti_bin%2Fwopi.ashx%2Ffiles%2F25bce1c7c5b348c4a624ad5c9d4675f2&amp;wdenableroaming=1&amp;mscc=1&amp;wdodb=1&amp;hid=CB45EBA1-603C-9000-F55D-E8C3B143E7B8.0&amp;uih=sharepointcom&amp;wdlcid=pl&amp;jsapi=1&amp;jsapiver=v2&amp;corrid=095a0af9-f5a0-c46d-69f9-b29a74a56e67&amp;usid=095a0af9-f5a0-c46d-69f9-b29a74a56e67&amp;newsession=1&amp;sftc=1&amp;uihit=docaspx&amp;muv=1&amp;ats=PairwiseBroker&amp;cac=1&amp;sams=1&amp;mtf=1&amp;sfp=1&amp;sdp=1&amp;hch=1&amp;hwfh=1&amp;dchat=1&amp;sc=%7B%22pmo%22%3A%22https%3A%2F%2Fgumpl-my.sharepoint.com%22%2C%22pmshare%22%3Atrue%7D&amp;ctp=LeastProtected&amp;rct=Normal&amp;wdorigin=ItemsView&amp;wdhostclicktime=1767952616216&amp;afdflight=8&amp;csiro=1&amp;instantedit=1&amp;wopicomplete=1&amp;wdredirectionreason=Unified_SingleFlush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1597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Bartosz Cieśla</cp:lastModifiedBy>
  <cp:revision>4</cp:revision>
  <cp:lastPrinted>2026-04-14T09:19:00Z</cp:lastPrinted>
  <dcterms:created xsi:type="dcterms:W3CDTF">2026-04-14T09:12:00Z</dcterms:created>
  <dcterms:modified xsi:type="dcterms:W3CDTF">2026-04-22T06:20:00Z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